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0FC" w:rsidRPr="00DF50FC" w:rsidRDefault="00DF50FC" w:rsidP="00DF50FC">
      <w:pPr>
        <w:widowControl/>
        <w:tabs>
          <w:tab w:val="left" w:pos="708"/>
        </w:tabs>
        <w:autoSpaceDE/>
        <w:autoSpaceDN/>
        <w:adjustRightInd/>
        <w:ind w:firstLine="851"/>
        <w:jc w:val="center"/>
        <w:rPr>
          <w:rFonts w:eastAsia="Calibri"/>
          <w:b/>
          <w:lang w:eastAsia="en-US"/>
        </w:rPr>
      </w:pPr>
      <w:bookmarkStart w:id="0" w:name="_GoBack"/>
      <w:r w:rsidRPr="00DF50FC">
        <w:rPr>
          <w:rFonts w:eastAsia="Calibri"/>
          <w:b/>
          <w:lang w:eastAsia="en-US"/>
        </w:rPr>
        <w:t>Демонстрационный вариант  контрольных измерительных материалов для проведения  промежуточной аттестации по  технологии  в 1 классе.</w:t>
      </w:r>
    </w:p>
    <w:bookmarkEnd w:id="0"/>
    <w:p w:rsidR="00DF50FC" w:rsidRPr="00DF50FC" w:rsidRDefault="00DF50FC" w:rsidP="00DF50FC">
      <w:pPr>
        <w:widowControl/>
        <w:tabs>
          <w:tab w:val="left" w:pos="708"/>
        </w:tabs>
        <w:autoSpaceDE/>
        <w:autoSpaceDN/>
        <w:adjustRightInd/>
        <w:rPr>
          <w:rFonts w:eastAsia="Calibri"/>
          <w:lang w:eastAsia="en-US"/>
        </w:rPr>
      </w:pPr>
    </w:p>
    <w:p w:rsidR="00DF50FC" w:rsidRPr="00DF50FC" w:rsidRDefault="00DF50FC" w:rsidP="00DF50FC">
      <w:pPr>
        <w:widowControl/>
        <w:tabs>
          <w:tab w:val="left" w:pos="708"/>
        </w:tabs>
        <w:autoSpaceDE/>
        <w:autoSpaceDN/>
        <w:adjustRightInd/>
        <w:rPr>
          <w:rFonts w:eastAsia="Calibri"/>
          <w:b/>
          <w:lang w:val="tt-RU" w:eastAsia="en-US"/>
        </w:rPr>
      </w:pPr>
      <w:r w:rsidRPr="00DF50FC">
        <w:rPr>
          <w:rFonts w:eastAsia="Calibri"/>
          <w:b/>
          <w:lang w:val="tt-RU" w:eastAsia="en-US"/>
        </w:rPr>
        <w:t>Форма проведения: выставка работ</w:t>
      </w:r>
    </w:p>
    <w:p w:rsidR="00DF50FC" w:rsidRPr="00DF50FC" w:rsidRDefault="00DF50FC" w:rsidP="00DF50FC">
      <w:pPr>
        <w:widowControl/>
        <w:tabs>
          <w:tab w:val="left" w:pos="708"/>
        </w:tabs>
        <w:autoSpaceDE/>
        <w:autoSpaceDN/>
        <w:adjustRightInd/>
        <w:jc w:val="center"/>
        <w:rPr>
          <w:rFonts w:eastAsia="Calibri"/>
          <w:b/>
          <w:lang w:val="tt-RU" w:eastAsia="en-US"/>
        </w:rPr>
      </w:pPr>
    </w:p>
    <w:p w:rsidR="00DF50FC" w:rsidRPr="00DF50FC" w:rsidRDefault="00DF50FC" w:rsidP="00DF50FC">
      <w:pPr>
        <w:widowControl/>
        <w:tabs>
          <w:tab w:val="left" w:pos="708"/>
        </w:tabs>
        <w:autoSpaceDE/>
        <w:autoSpaceDN/>
        <w:adjustRightInd/>
        <w:rPr>
          <w:rFonts w:eastAsia="Calibri"/>
          <w:lang w:eastAsia="en-US"/>
        </w:rPr>
      </w:pPr>
      <w:r w:rsidRPr="00DF50FC">
        <w:rPr>
          <w:rFonts w:eastAsia="Calibri"/>
          <w:lang w:eastAsia="en-US"/>
        </w:rPr>
        <w:t>Оформляется выставка творческих работ, где представлены работы учащихся, изготовленные на уроках технологии   в течение   учебного года.</w:t>
      </w:r>
    </w:p>
    <w:p w:rsidR="00DF50FC" w:rsidRPr="00DF50FC" w:rsidRDefault="00DF50FC" w:rsidP="00DF50FC">
      <w:pPr>
        <w:widowControl/>
        <w:tabs>
          <w:tab w:val="left" w:pos="708"/>
        </w:tabs>
        <w:autoSpaceDE/>
        <w:autoSpaceDN/>
        <w:adjustRightInd/>
        <w:rPr>
          <w:rFonts w:eastAsia="Calibri"/>
          <w:lang w:eastAsia="en-US"/>
        </w:rPr>
      </w:pPr>
      <w:r w:rsidRPr="00DF50FC">
        <w:rPr>
          <w:rFonts w:eastAsia="Calibri"/>
          <w:lang w:eastAsia="en-US"/>
        </w:rPr>
        <w:t xml:space="preserve">Тематика творческих работ: </w:t>
      </w:r>
    </w:p>
    <w:p w:rsidR="00DF50FC" w:rsidRPr="00DF50FC" w:rsidRDefault="00DF50FC" w:rsidP="00DF50FC">
      <w:pPr>
        <w:widowControl/>
        <w:tabs>
          <w:tab w:val="left" w:pos="708"/>
        </w:tabs>
        <w:autoSpaceDE/>
        <w:autoSpaceDN/>
        <w:adjustRightInd/>
        <w:rPr>
          <w:rFonts w:eastAsia="Times New Roman"/>
          <w:lang w:eastAsia="ar-SA"/>
        </w:rPr>
      </w:pPr>
      <w:r w:rsidRPr="00DF50FC">
        <w:rPr>
          <w:rFonts w:eastAsia="Times New Roman"/>
          <w:lang w:eastAsia="ar-SA"/>
        </w:rPr>
        <w:t>Композиция из листьев.</w:t>
      </w:r>
    </w:p>
    <w:p w:rsidR="00DF50FC" w:rsidRPr="00DF50FC" w:rsidRDefault="00DF50FC" w:rsidP="00DF50FC">
      <w:pPr>
        <w:widowControl/>
        <w:tabs>
          <w:tab w:val="left" w:pos="708"/>
        </w:tabs>
        <w:autoSpaceDE/>
        <w:autoSpaceDN/>
        <w:adjustRightInd/>
        <w:rPr>
          <w:rFonts w:eastAsia="Calibri"/>
          <w:lang w:eastAsia="en-US"/>
        </w:rPr>
      </w:pPr>
      <w:r w:rsidRPr="00DF50FC">
        <w:rPr>
          <w:rFonts w:eastAsia="Calibri"/>
          <w:lang w:eastAsia="en-US"/>
        </w:rPr>
        <w:t>Поделки из природных материалов ( листья, семена, камни)</w:t>
      </w:r>
    </w:p>
    <w:p w:rsidR="00DF50FC" w:rsidRPr="00DF50FC" w:rsidRDefault="00DF50FC" w:rsidP="00DF50FC">
      <w:pPr>
        <w:widowControl/>
        <w:tabs>
          <w:tab w:val="left" w:pos="708"/>
        </w:tabs>
        <w:autoSpaceDE/>
        <w:autoSpaceDN/>
        <w:adjustRightInd/>
        <w:rPr>
          <w:rFonts w:eastAsia="Times New Roman"/>
          <w:lang w:eastAsia="ar-SA"/>
        </w:rPr>
      </w:pPr>
      <w:r w:rsidRPr="00DF50FC">
        <w:rPr>
          <w:rFonts w:eastAsia="Calibri"/>
          <w:lang w:eastAsia="en-US"/>
        </w:rPr>
        <w:t>Новогодние поделки.</w:t>
      </w:r>
    </w:p>
    <w:p w:rsidR="00DF50FC" w:rsidRPr="00DF50FC" w:rsidRDefault="00DF50FC" w:rsidP="00DF50FC">
      <w:pPr>
        <w:widowControl/>
        <w:tabs>
          <w:tab w:val="left" w:pos="708"/>
        </w:tabs>
        <w:autoSpaceDE/>
        <w:autoSpaceDN/>
        <w:adjustRightInd/>
        <w:rPr>
          <w:rFonts w:eastAsia="Calibri"/>
          <w:lang w:eastAsia="en-US"/>
        </w:rPr>
      </w:pPr>
      <w:r w:rsidRPr="00DF50FC">
        <w:rPr>
          <w:rFonts w:eastAsia="Calibri"/>
          <w:lang w:eastAsia="en-US"/>
        </w:rPr>
        <w:t>Оригами.</w:t>
      </w:r>
    </w:p>
    <w:p w:rsidR="00DF50FC" w:rsidRPr="00DF50FC" w:rsidRDefault="00DF50FC" w:rsidP="00DF50FC">
      <w:pPr>
        <w:widowControl/>
        <w:tabs>
          <w:tab w:val="left" w:pos="708"/>
        </w:tabs>
        <w:autoSpaceDE/>
        <w:autoSpaceDN/>
        <w:adjustRightInd/>
        <w:rPr>
          <w:rFonts w:eastAsia="Calibri"/>
          <w:lang w:eastAsia="en-US"/>
        </w:rPr>
      </w:pPr>
      <w:r w:rsidRPr="00DF50FC">
        <w:rPr>
          <w:rFonts w:eastAsia="Calibri"/>
          <w:lang w:eastAsia="en-US"/>
        </w:rPr>
        <w:t>Поделки из бумаги и картона.</w:t>
      </w:r>
    </w:p>
    <w:p w:rsidR="00DF50FC" w:rsidRPr="00DF50FC" w:rsidRDefault="00DF50FC" w:rsidP="00DF50FC">
      <w:pPr>
        <w:widowControl/>
        <w:tabs>
          <w:tab w:val="left" w:pos="708"/>
        </w:tabs>
        <w:autoSpaceDE/>
        <w:autoSpaceDN/>
        <w:adjustRightInd/>
        <w:rPr>
          <w:rFonts w:eastAsia="Calibri"/>
          <w:lang w:eastAsia="en-US"/>
        </w:rPr>
      </w:pPr>
      <w:r w:rsidRPr="00DF50FC">
        <w:rPr>
          <w:rFonts w:eastAsia="Calibri"/>
          <w:lang w:eastAsia="en-US"/>
        </w:rPr>
        <w:t>Поделки из пластилина.</w:t>
      </w:r>
    </w:p>
    <w:p w:rsidR="00DF50FC" w:rsidRPr="00DF50FC" w:rsidRDefault="00DF50FC" w:rsidP="00DF50FC">
      <w:pPr>
        <w:widowControl/>
        <w:tabs>
          <w:tab w:val="left" w:pos="708"/>
        </w:tabs>
        <w:autoSpaceDE/>
        <w:autoSpaceDN/>
        <w:adjustRightInd/>
        <w:rPr>
          <w:rFonts w:eastAsia="Calibri"/>
          <w:lang w:eastAsia="en-US"/>
        </w:rPr>
      </w:pPr>
      <w:r w:rsidRPr="00DF50FC">
        <w:rPr>
          <w:rFonts w:eastAsia="Calibri"/>
          <w:lang w:eastAsia="en-US"/>
        </w:rPr>
        <w:t>Изделия из ткани(салфетка, закладка)</w:t>
      </w:r>
    </w:p>
    <w:p w:rsidR="00DF50FC" w:rsidRPr="00DF50FC" w:rsidRDefault="00DF50FC" w:rsidP="00DF50FC">
      <w:pPr>
        <w:widowControl/>
        <w:tabs>
          <w:tab w:val="left" w:pos="708"/>
        </w:tabs>
        <w:autoSpaceDE/>
        <w:autoSpaceDN/>
        <w:adjustRightInd/>
        <w:contextualSpacing/>
        <w:rPr>
          <w:rFonts w:eastAsia="Times New Roman"/>
          <w:lang w:eastAsia="ar-SA"/>
        </w:rPr>
      </w:pPr>
    </w:p>
    <w:p w:rsidR="00DF50FC" w:rsidRPr="00DF50FC" w:rsidRDefault="00DF50FC" w:rsidP="00DF50FC">
      <w:pPr>
        <w:widowControl/>
        <w:tabs>
          <w:tab w:val="left" w:pos="708"/>
        </w:tabs>
        <w:autoSpaceDE/>
        <w:autoSpaceDN/>
        <w:adjustRightInd/>
        <w:contextualSpacing/>
        <w:rPr>
          <w:rFonts w:eastAsia="Times New Roman"/>
          <w:lang w:eastAsia="ar-SA"/>
        </w:rPr>
      </w:pPr>
    </w:p>
    <w:p w:rsidR="00DF50FC" w:rsidRPr="00DF50FC" w:rsidRDefault="00DF50FC" w:rsidP="00DF50FC">
      <w:pPr>
        <w:widowControl/>
        <w:tabs>
          <w:tab w:val="left" w:pos="708"/>
        </w:tabs>
        <w:autoSpaceDE/>
        <w:autoSpaceDN/>
        <w:adjustRightInd/>
        <w:rPr>
          <w:rFonts w:eastAsia="Calibri"/>
          <w:b/>
          <w:lang w:val="tt-RU" w:eastAsia="en-US"/>
        </w:rPr>
      </w:pPr>
      <w:r w:rsidRPr="00DF50FC">
        <w:rPr>
          <w:rFonts w:eastAsia="Calibri"/>
          <w:b/>
          <w:lang w:eastAsia="en-US"/>
        </w:rPr>
        <w:t>Критерий оценивания</w:t>
      </w:r>
    </w:p>
    <w:p w:rsidR="00DF50FC" w:rsidRPr="00DF50FC" w:rsidRDefault="00DF50FC" w:rsidP="00DF50FC">
      <w:pPr>
        <w:widowControl/>
        <w:shd w:val="clear" w:color="auto" w:fill="FFFFFF"/>
        <w:tabs>
          <w:tab w:val="left" w:pos="708"/>
        </w:tabs>
        <w:autoSpaceDE/>
        <w:autoSpaceDN/>
        <w:adjustRightInd/>
        <w:jc w:val="both"/>
        <w:rPr>
          <w:rFonts w:eastAsia="Times New Roman"/>
          <w:b/>
          <w:bCs/>
          <w:spacing w:val="-7"/>
        </w:rPr>
      </w:pPr>
      <w:r w:rsidRPr="00DF50FC">
        <w:rPr>
          <w:rFonts w:eastAsia="Times New Roman"/>
          <w:b/>
          <w:bCs/>
          <w:spacing w:val="-7"/>
        </w:rPr>
        <w:t>«Высокий уровень»</w:t>
      </w:r>
    </w:p>
    <w:p w:rsidR="00DF50FC" w:rsidRPr="00DF50FC" w:rsidRDefault="00DF50FC" w:rsidP="00DF50FC">
      <w:pPr>
        <w:widowControl/>
        <w:shd w:val="clear" w:color="auto" w:fill="FFFFFF"/>
        <w:tabs>
          <w:tab w:val="left" w:pos="708"/>
        </w:tabs>
        <w:autoSpaceDE/>
        <w:autoSpaceDN/>
        <w:adjustRightInd/>
        <w:contextualSpacing/>
        <w:jc w:val="both"/>
        <w:rPr>
          <w:rFonts w:eastAsia="Times New Roman"/>
        </w:rPr>
      </w:pPr>
      <w:r w:rsidRPr="00DF50FC">
        <w:rPr>
          <w:rFonts w:eastAsia="Times New Roman"/>
          <w:spacing w:val="-10"/>
        </w:rPr>
        <w:t xml:space="preserve">-правильно выполнялись приемы труда, самостоятельно и творчески выполнялась </w:t>
      </w:r>
      <w:r w:rsidRPr="00DF50FC">
        <w:rPr>
          <w:rFonts w:eastAsia="Times New Roman"/>
        </w:rPr>
        <w:t xml:space="preserve">работа; </w:t>
      </w:r>
      <w:r w:rsidRPr="00DF50FC">
        <w:rPr>
          <w:rFonts w:eastAsia="Times New Roman"/>
          <w:spacing w:val="-9"/>
        </w:rPr>
        <w:t>изделия изготовлены с учетом установленных требований;</w:t>
      </w:r>
    </w:p>
    <w:p w:rsidR="00DF50FC" w:rsidRPr="00DF50FC" w:rsidRDefault="00DF50FC" w:rsidP="00DF50FC">
      <w:pPr>
        <w:widowControl/>
        <w:shd w:val="clear" w:color="auto" w:fill="FFFFFF"/>
        <w:tabs>
          <w:tab w:val="left" w:pos="708"/>
        </w:tabs>
        <w:autoSpaceDE/>
        <w:autoSpaceDN/>
        <w:adjustRightInd/>
        <w:ind w:left="851"/>
        <w:contextualSpacing/>
        <w:jc w:val="both"/>
        <w:rPr>
          <w:rFonts w:eastAsia="Times New Roman"/>
          <w:spacing w:val="-9"/>
        </w:rPr>
      </w:pPr>
    </w:p>
    <w:p w:rsidR="00DF50FC" w:rsidRPr="00DF50FC" w:rsidRDefault="00DF50FC" w:rsidP="00DF50FC">
      <w:pPr>
        <w:widowControl/>
        <w:shd w:val="clear" w:color="auto" w:fill="FFFFFF"/>
        <w:tabs>
          <w:tab w:val="left" w:pos="708"/>
        </w:tabs>
        <w:autoSpaceDE/>
        <w:autoSpaceDN/>
        <w:adjustRightInd/>
        <w:contextualSpacing/>
        <w:jc w:val="both"/>
        <w:rPr>
          <w:rFonts w:eastAsia="Times New Roman"/>
          <w:b/>
        </w:rPr>
      </w:pPr>
      <w:r w:rsidRPr="00DF50FC">
        <w:rPr>
          <w:rFonts w:eastAsia="Times New Roman"/>
          <w:b/>
          <w:spacing w:val="-9"/>
        </w:rPr>
        <w:t>«Средний уровень»</w:t>
      </w:r>
    </w:p>
    <w:p w:rsidR="00DF50FC" w:rsidRPr="00DF50FC" w:rsidRDefault="00DF50FC" w:rsidP="00DF50FC">
      <w:pPr>
        <w:widowControl/>
        <w:shd w:val="clear" w:color="auto" w:fill="FFFFFF"/>
        <w:tabs>
          <w:tab w:val="left" w:pos="708"/>
        </w:tabs>
        <w:autoSpaceDE/>
        <w:autoSpaceDN/>
        <w:adjustRightInd/>
        <w:jc w:val="both"/>
        <w:rPr>
          <w:rFonts w:eastAsia="Times New Roman"/>
        </w:rPr>
      </w:pPr>
      <w:r w:rsidRPr="00DF50FC">
        <w:rPr>
          <w:rFonts w:eastAsia="Calibri"/>
          <w:lang w:eastAsia="en-US"/>
        </w:rPr>
        <w:t xml:space="preserve">- </w:t>
      </w:r>
      <w:r w:rsidRPr="00DF50FC">
        <w:rPr>
          <w:rFonts w:eastAsia="Calibri"/>
          <w:color w:val="000000"/>
          <w:lang w:eastAsia="en-US"/>
        </w:rPr>
        <w:t>поставленные задачи выполнены хорошо, но работа не выразительна, хотя и не имеет грубых ошибок.</w:t>
      </w:r>
    </w:p>
    <w:p w:rsidR="00DF50FC" w:rsidRPr="00DF50FC" w:rsidRDefault="00DF50FC" w:rsidP="00DF50FC">
      <w:pPr>
        <w:widowControl/>
        <w:tabs>
          <w:tab w:val="left" w:pos="708"/>
        </w:tabs>
        <w:autoSpaceDE/>
        <w:autoSpaceDN/>
        <w:adjustRightInd/>
        <w:contextualSpacing/>
        <w:rPr>
          <w:rFonts w:eastAsia="Calibri"/>
          <w:b/>
          <w:lang w:eastAsia="en-US"/>
        </w:rPr>
      </w:pPr>
    </w:p>
    <w:p w:rsidR="00DF50FC" w:rsidRPr="00DF50FC" w:rsidRDefault="00DF50FC" w:rsidP="00DF50FC">
      <w:pPr>
        <w:widowControl/>
        <w:tabs>
          <w:tab w:val="left" w:pos="708"/>
        </w:tabs>
        <w:autoSpaceDE/>
        <w:autoSpaceDN/>
        <w:adjustRightInd/>
        <w:contextualSpacing/>
        <w:rPr>
          <w:rFonts w:eastAsia="Calibri"/>
          <w:color w:val="000000"/>
          <w:lang w:eastAsia="en-US"/>
        </w:rPr>
      </w:pPr>
      <w:r w:rsidRPr="00DF50FC">
        <w:rPr>
          <w:rFonts w:eastAsia="Calibri"/>
          <w:b/>
          <w:lang w:eastAsia="en-US"/>
        </w:rPr>
        <w:t>«Ниже среднего»</w:t>
      </w:r>
      <w:r w:rsidRPr="00DF50FC">
        <w:rPr>
          <w:rFonts w:eastAsia="Calibri"/>
          <w:lang w:eastAsia="en-US"/>
        </w:rPr>
        <w:t xml:space="preserve"> - </w:t>
      </w:r>
      <w:r w:rsidRPr="00DF50FC">
        <w:rPr>
          <w:rFonts w:eastAsia="Calibri"/>
          <w:color w:val="000000"/>
          <w:lang w:eastAsia="en-US"/>
        </w:rPr>
        <w:t>поставленные задачи выполнены частично, работа не выразительна, в ней можно обнаружить грубые ошибки.</w:t>
      </w:r>
    </w:p>
    <w:p w:rsidR="00DF50FC" w:rsidRPr="00DF50FC" w:rsidRDefault="00DF50FC" w:rsidP="00DF50FC">
      <w:pPr>
        <w:widowControl/>
        <w:tabs>
          <w:tab w:val="left" w:pos="708"/>
        </w:tabs>
        <w:autoSpaceDE/>
        <w:autoSpaceDN/>
        <w:adjustRightInd/>
        <w:contextualSpacing/>
        <w:rPr>
          <w:rFonts w:eastAsia="Times New Roman"/>
        </w:rPr>
      </w:pPr>
    </w:p>
    <w:p w:rsidR="00DF50FC" w:rsidRPr="00DF50FC" w:rsidRDefault="00DF50FC" w:rsidP="00DF50FC">
      <w:pPr>
        <w:widowControl/>
        <w:tabs>
          <w:tab w:val="left" w:pos="708"/>
        </w:tabs>
        <w:autoSpaceDE/>
        <w:autoSpaceDN/>
        <w:adjustRightInd/>
        <w:contextualSpacing/>
        <w:rPr>
          <w:rFonts w:eastAsia="Calibri"/>
          <w:color w:val="000000"/>
          <w:lang w:eastAsia="en-US"/>
        </w:rPr>
      </w:pPr>
      <w:r w:rsidRPr="00DF50FC">
        <w:rPr>
          <w:rFonts w:eastAsia="Calibri"/>
          <w:b/>
          <w:lang w:eastAsia="en-US"/>
        </w:rPr>
        <w:t>«Низкий уровень»</w:t>
      </w:r>
      <w:r w:rsidRPr="00DF50FC">
        <w:rPr>
          <w:rFonts w:eastAsia="Calibri"/>
          <w:lang w:eastAsia="en-US"/>
        </w:rPr>
        <w:t xml:space="preserve"> - </w:t>
      </w:r>
      <w:r w:rsidRPr="00DF50FC">
        <w:rPr>
          <w:rFonts w:eastAsia="Calibri"/>
          <w:color w:val="000000"/>
          <w:lang w:eastAsia="en-US"/>
        </w:rPr>
        <w:t>поставленные задачи не выполнены</w:t>
      </w:r>
    </w:p>
    <w:p w:rsidR="00DF50FC" w:rsidRPr="00DF50FC" w:rsidRDefault="00DF50FC" w:rsidP="00DF50FC">
      <w:pPr>
        <w:widowControl/>
        <w:tabs>
          <w:tab w:val="left" w:pos="708"/>
        </w:tabs>
        <w:autoSpaceDE/>
        <w:autoSpaceDN/>
        <w:adjustRightInd/>
        <w:contextualSpacing/>
        <w:rPr>
          <w:rFonts w:eastAsia="Calibri"/>
          <w:color w:val="000000"/>
          <w:lang w:eastAsia="en-US"/>
        </w:rPr>
      </w:pPr>
    </w:p>
    <w:p w:rsidR="00DF50FC" w:rsidRPr="00DF50FC" w:rsidRDefault="00DF50FC" w:rsidP="00DF50FC">
      <w:pPr>
        <w:widowControl/>
        <w:shd w:val="clear" w:color="auto" w:fill="FFFFFF"/>
        <w:tabs>
          <w:tab w:val="left" w:pos="708"/>
        </w:tabs>
        <w:autoSpaceDE/>
        <w:autoSpaceDN/>
        <w:adjustRightInd/>
        <w:ind w:left="1080"/>
        <w:contextualSpacing/>
        <w:jc w:val="both"/>
        <w:rPr>
          <w:rFonts w:eastAsia="Times New Roman"/>
        </w:rPr>
      </w:pPr>
    </w:p>
    <w:p w:rsidR="00910012" w:rsidRPr="00DF50FC" w:rsidRDefault="00910012" w:rsidP="00105DE4">
      <w:pPr>
        <w:contextualSpacing/>
        <w:jc w:val="both"/>
        <w:rPr>
          <w:rFonts w:eastAsia="Times New Roman"/>
          <w:i/>
          <w:sz w:val="22"/>
          <w:szCs w:val="22"/>
        </w:rPr>
      </w:pPr>
    </w:p>
    <w:p w:rsidR="00910012" w:rsidRDefault="00910012" w:rsidP="00105DE4">
      <w:pPr>
        <w:contextualSpacing/>
        <w:jc w:val="both"/>
        <w:rPr>
          <w:rFonts w:eastAsia="Times New Roman"/>
          <w:i/>
          <w:sz w:val="22"/>
          <w:szCs w:val="22"/>
          <w:lang w:val="tt-RU"/>
        </w:rPr>
      </w:pPr>
    </w:p>
    <w:p w:rsidR="00910012" w:rsidRDefault="00910012" w:rsidP="00105DE4">
      <w:pPr>
        <w:contextualSpacing/>
        <w:jc w:val="both"/>
        <w:rPr>
          <w:rFonts w:eastAsia="Times New Roman"/>
          <w:i/>
          <w:sz w:val="22"/>
          <w:szCs w:val="22"/>
          <w:lang w:val="tt-RU"/>
        </w:rPr>
      </w:pPr>
    </w:p>
    <w:p w:rsidR="00910012" w:rsidRDefault="00910012" w:rsidP="00105DE4">
      <w:pPr>
        <w:contextualSpacing/>
        <w:jc w:val="both"/>
        <w:rPr>
          <w:rFonts w:eastAsia="Times New Roman"/>
          <w:i/>
          <w:sz w:val="22"/>
          <w:szCs w:val="22"/>
          <w:lang w:val="tt-RU"/>
        </w:rPr>
      </w:pPr>
    </w:p>
    <w:p w:rsidR="00910012" w:rsidRDefault="00910012" w:rsidP="00105DE4">
      <w:pPr>
        <w:contextualSpacing/>
        <w:jc w:val="both"/>
        <w:rPr>
          <w:rFonts w:eastAsia="Times New Roman"/>
          <w:i/>
          <w:sz w:val="22"/>
          <w:szCs w:val="22"/>
          <w:lang w:val="tt-RU"/>
        </w:rPr>
      </w:pPr>
    </w:p>
    <w:p w:rsidR="00910012" w:rsidRDefault="00910012" w:rsidP="00105DE4">
      <w:pPr>
        <w:contextualSpacing/>
        <w:jc w:val="both"/>
        <w:rPr>
          <w:rFonts w:eastAsia="Times New Roman"/>
          <w:i/>
          <w:sz w:val="22"/>
          <w:szCs w:val="22"/>
          <w:lang w:val="tt-RU"/>
        </w:rPr>
      </w:pPr>
    </w:p>
    <w:p w:rsidR="00910012" w:rsidRDefault="00910012" w:rsidP="00105DE4">
      <w:pPr>
        <w:contextualSpacing/>
        <w:jc w:val="both"/>
        <w:rPr>
          <w:rFonts w:eastAsia="Times New Roman"/>
          <w:i/>
          <w:sz w:val="22"/>
          <w:szCs w:val="22"/>
          <w:lang w:val="tt-RU"/>
        </w:rPr>
      </w:pPr>
    </w:p>
    <w:p w:rsidR="00910012" w:rsidRDefault="00910012" w:rsidP="00105DE4">
      <w:pPr>
        <w:contextualSpacing/>
        <w:jc w:val="both"/>
        <w:rPr>
          <w:rFonts w:eastAsia="Times New Roman"/>
          <w:i/>
          <w:sz w:val="22"/>
          <w:szCs w:val="22"/>
          <w:lang w:val="tt-RU"/>
        </w:rPr>
      </w:pPr>
    </w:p>
    <w:p w:rsidR="00910012" w:rsidRDefault="00910012" w:rsidP="00105DE4">
      <w:pPr>
        <w:contextualSpacing/>
        <w:jc w:val="both"/>
        <w:rPr>
          <w:rFonts w:eastAsia="Times New Roman"/>
          <w:i/>
          <w:sz w:val="22"/>
          <w:szCs w:val="22"/>
          <w:lang w:val="tt-RU"/>
        </w:rPr>
      </w:pPr>
    </w:p>
    <w:p w:rsidR="00910012" w:rsidRDefault="00910012" w:rsidP="00105DE4">
      <w:pPr>
        <w:contextualSpacing/>
        <w:jc w:val="both"/>
        <w:rPr>
          <w:rFonts w:eastAsia="Times New Roman"/>
          <w:i/>
          <w:sz w:val="22"/>
          <w:szCs w:val="22"/>
          <w:lang w:val="tt-RU"/>
        </w:rPr>
      </w:pPr>
    </w:p>
    <w:p w:rsidR="00910012" w:rsidRDefault="00910012" w:rsidP="00105DE4">
      <w:pPr>
        <w:contextualSpacing/>
        <w:jc w:val="both"/>
        <w:rPr>
          <w:rFonts w:eastAsia="Times New Roman"/>
          <w:i/>
          <w:sz w:val="22"/>
          <w:szCs w:val="22"/>
          <w:lang w:val="tt-RU"/>
        </w:rPr>
      </w:pPr>
    </w:p>
    <w:p w:rsidR="00910012" w:rsidRDefault="00910012" w:rsidP="00105DE4">
      <w:pPr>
        <w:contextualSpacing/>
        <w:jc w:val="both"/>
        <w:rPr>
          <w:rFonts w:eastAsia="Times New Roman"/>
          <w:i/>
          <w:sz w:val="22"/>
          <w:szCs w:val="22"/>
          <w:lang w:val="tt-RU"/>
        </w:rPr>
      </w:pPr>
    </w:p>
    <w:p w:rsidR="00910012" w:rsidRDefault="00910012" w:rsidP="00105DE4">
      <w:pPr>
        <w:contextualSpacing/>
        <w:jc w:val="both"/>
        <w:rPr>
          <w:rFonts w:eastAsia="Times New Roman"/>
          <w:i/>
          <w:sz w:val="22"/>
          <w:szCs w:val="22"/>
          <w:lang w:val="tt-RU"/>
        </w:rPr>
      </w:pPr>
    </w:p>
    <w:p w:rsidR="00910012" w:rsidRDefault="00910012" w:rsidP="00105DE4">
      <w:pPr>
        <w:contextualSpacing/>
        <w:jc w:val="both"/>
        <w:rPr>
          <w:rFonts w:eastAsia="Times New Roman"/>
          <w:i/>
          <w:sz w:val="22"/>
          <w:szCs w:val="22"/>
          <w:lang w:val="tt-RU"/>
        </w:rPr>
      </w:pPr>
    </w:p>
    <w:p w:rsidR="00910012" w:rsidRDefault="00910012" w:rsidP="00105DE4">
      <w:pPr>
        <w:contextualSpacing/>
        <w:jc w:val="both"/>
        <w:rPr>
          <w:rFonts w:eastAsia="Times New Roman"/>
          <w:i/>
          <w:sz w:val="22"/>
          <w:szCs w:val="22"/>
          <w:lang w:val="tt-RU"/>
        </w:rPr>
      </w:pPr>
    </w:p>
    <w:p w:rsidR="00910012" w:rsidRDefault="00910012" w:rsidP="00105DE4">
      <w:pPr>
        <w:contextualSpacing/>
        <w:jc w:val="both"/>
        <w:rPr>
          <w:rFonts w:eastAsia="Times New Roman"/>
          <w:i/>
          <w:sz w:val="22"/>
          <w:szCs w:val="22"/>
          <w:lang w:val="tt-RU"/>
        </w:rPr>
      </w:pPr>
    </w:p>
    <w:p w:rsidR="00910012" w:rsidRDefault="00910012" w:rsidP="00105DE4">
      <w:pPr>
        <w:contextualSpacing/>
        <w:jc w:val="both"/>
        <w:rPr>
          <w:rFonts w:eastAsia="Times New Roman"/>
          <w:i/>
          <w:sz w:val="22"/>
          <w:szCs w:val="22"/>
          <w:lang w:val="tt-RU"/>
        </w:rPr>
      </w:pPr>
    </w:p>
    <w:p w:rsidR="00910012" w:rsidRDefault="00910012" w:rsidP="00105DE4">
      <w:pPr>
        <w:contextualSpacing/>
        <w:jc w:val="both"/>
        <w:rPr>
          <w:rFonts w:eastAsia="Times New Roman"/>
          <w:i/>
          <w:sz w:val="22"/>
          <w:szCs w:val="22"/>
          <w:lang w:val="tt-RU"/>
        </w:rPr>
      </w:pPr>
    </w:p>
    <w:p w:rsidR="00910012" w:rsidRDefault="00910012" w:rsidP="00105DE4">
      <w:pPr>
        <w:contextualSpacing/>
        <w:jc w:val="both"/>
        <w:rPr>
          <w:rFonts w:eastAsia="Times New Roman"/>
          <w:i/>
          <w:sz w:val="22"/>
          <w:szCs w:val="22"/>
          <w:lang w:val="tt-RU"/>
        </w:rPr>
      </w:pPr>
    </w:p>
    <w:p w:rsidR="00910012" w:rsidRDefault="00910012" w:rsidP="00105DE4">
      <w:pPr>
        <w:contextualSpacing/>
        <w:jc w:val="both"/>
        <w:rPr>
          <w:rFonts w:eastAsia="Times New Roman"/>
          <w:i/>
          <w:sz w:val="22"/>
          <w:szCs w:val="22"/>
          <w:lang w:val="tt-RU"/>
        </w:rPr>
      </w:pPr>
    </w:p>
    <w:p w:rsidR="00910012" w:rsidRDefault="00910012" w:rsidP="00105DE4">
      <w:pPr>
        <w:contextualSpacing/>
        <w:jc w:val="both"/>
        <w:rPr>
          <w:rFonts w:eastAsia="Times New Roman"/>
          <w:i/>
          <w:sz w:val="22"/>
          <w:szCs w:val="22"/>
          <w:lang w:val="tt-RU"/>
        </w:rPr>
      </w:pPr>
    </w:p>
    <w:p w:rsidR="00910012" w:rsidRDefault="00910012" w:rsidP="00105DE4">
      <w:pPr>
        <w:contextualSpacing/>
        <w:jc w:val="both"/>
        <w:rPr>
          <w:rFonts w:eastAsia="Times New Roman"/>
          <w:i/>
          <w:sz w:val="22"/>
          <w:szCs w:val="22"/>
          <w:lang w:val="tt-RU"/>
        </w:rPr>
      </w:pPr>
    </w:p>
    <w:p w:rsidR="00910012" w:rsidRDefault="00910012" w:rsidP="00105DE4">
      <w:pPr>
        <w:contextualSpacing/>
        <w:jc w:val="both"/>
        <w:rPr>
          <w:rFonts w:eastAsia="Times New Roman"/>
          <w:i/>
          <w:sz w:val="22"/>
          <w:szCs w:val="22"/>
          <w:lang w:val="tt-RU"/>
        </w:rPr>
      </w:pPr>
    </w:p>
    <w:p w:rsidR="00910012" w:rsidRDefault="00910012" w:rsidP="00105DE4">
      <w:pPr>
        <w:contextualSpacing/>
        <w:jc w:val="both"/>
        <w:rPr>
          <w:rFonts w:eastAsia="Times New Roman"/>
          <w:i/>
          <w:sz w:val="22"/>
          <w:szCs w:val="22"/>
          <w:lang w:val="tt-RU"/>
        </w:rPr>
      </w:pPr>
    </w:p>
    <w:p w:rsidR="00910012" w:rsidRDefault="00910012" w:rsidP="00105DE4">
      <w:pPr>
        <w:contextualSpacing/>
        <w:jc w:val="both"/>
        <w:rPr>
          <w:rFonts w:eastAsia="Times New Roman"/>
          <w:i/>
          <w:sz w:val="22"/>
          <w:szCs w:val="22"/>
          <w:lang w:val="tt-RU"/>
        </w:rPr>
      </w:pPr>
    </w:p>
    <w:p w:rsidR="00910012" w:rsidRDefault="00910012" w:rsidP="00105DE4">
      <w:pPr>
        <w:contextualSpacing/>
        <w:jc w:val="both"/>
        <w:rPr>
          <w:rFonts w:eastAsia="Times New Roman"/>
          <w:i/>
          <w:sz w:val="22"/>
          <w:szCs w:val="22"/>
          <w:lang w:val="tt-RU"/>
        </w:rPr>
      </w:pPr>
    </w:p>
    <w:p w:rsidR="00910012" w:rsidRDefault="00910012" w:rsidP="00105DE4">
      <w:pPr>
        <w:contextualSpacing/>
        <w:jc w:val="both"/>
        <w:rPr>
          <w:rFonts w:eastAsia="Times New Roman"/>
          <w:i/>
          <w:sz w:val="22"/>
          <w:szCs w:val="22"/>
          <w:lang w:val="tt-RU"/>
        </w:rPr>
      </w:pPr>
    </w:p>
    <w:p w:rsidR="00910012" w:rsidRDefault="00910012" w:rsidP="00105DE4">
      <w:pPr>
        <w:contextualSpacing/>
        <w:jc w:val="both"/>
        <w:rPr>
          <w:rFonts w:eastAsia="Times New Roman"/>
          <w:i/>
          <w:sz w:val="22"/>
          <w:szCs w:val="22"/>
          <w:lang w:val="tt-RU"/>
        </w:rPr>
      </w:pPr>
    </w:p>
    <w:p w:rsidR="00910012" w:rsidRDefault="00910012" w:rsidP="00105DE4">
      <w:pPr>
        <w:contextualSpacing/>
        <w:jc w:val="both"/>
        <w:rPr>
          <w:rFonts w:eastAsia="Times New Roman"/>
          <w:i/>
          <w:sz w:val="22"/>
          <w:szCs w:val="22"/>
          <w:lang w:val="tt-RU"/>
        </w:rPr>
      </w:pPr>
    </w:p>
    <w:p w:rsidR="00910012" w:rsidRDefault="00910012" w:rsidP="00105DE4">
      <w:pPr>
        <w:contextualSpacing/>
        <w:jc w:val="both"/>
        <w:rPr>
          <w:rFonts w:eastAsia="Times New Roman"/>
          <w:i/>
          <w:sz w:val="22"/>
          <w:szCs w:val="22"/>
          <w:lang w:val="tt-RU"/>
        </w:rPr>
      </w:pPr>
    </w:p>
    <w:p w:rsidR="00910012" w:rsidRDefault="00910012" w:rsidP="00105DE4">
      <w:pPr>
        <w:contextualSpacing/>
        <w:jc w:val="both"/>
        <w:rPr>
          <w:rFonts w:eastAsia="Times New Roman"/>
          <w:i/>
          <w:sz w:val="22"/>
          <w:szCs w:val="22"/>
          <w:lang w:val="tt-RU"/>
        </w:rPr>
      </w:pPr>
    </w:p>
    <w:p w:rsidR="00910012" w:rsidRDefault="00910012" w:rsidP="00105DE4">
      <w:pPr>
        <w:contextualSpacing/>
        <w:jc w:val="both"/>
        <w:rPr>
          <w:rFonts w:eastAsia="Times New Roman"/>
          <w:i/>
          <w:sz w:val="22"/>
          <w:szCs w:val="22"/>
          <w:lang w:val="tt-RU"/>
        </w:rPr>
      </w:pPr>
    </w:p>
    <w:p w:rsidR="00910012" w:rsidRDefault="00910012" w:rsidP="00105DE4">
      <w:pPr>
        <w:contextualSpacing/>
        <w:jc w:val="both"/>
        <w:rPr>
          <w:rFonts w:eastAsia="Times New Roman"/>
          <w:i/>
          <w:sz w:val="22"/>
          <w:szCs w:val="22"/>
          <w:lang w:val="tt-RU"/>
        </w:rPr>
      </w:pPr>
    </w:p>
    <w:p w:rsidR="002755DA" w:rsidRDefault="002755DA" w:rsidP="00105DE4">
      <w:pPr>
        <w:contextualSpacing/>
        <w:jc w:val="both"/>
        <w:rPr>
          <w:rFonts w:eastAsia="Times New Roman"/>
          <w:i/>
          <w:sz w:val="22"/>
          <w:szCs w:val="22"/>
          <w:lang w:val="tt-RU"/>
        </w:rPr>
      </w:pPr>
    </w:p>
    <w:p w:rsidR="002755DA" w:rsidRDefault="002755DA" w:rsidP="00105DE4">
      <w:pPr>
        <w:contextualSpacing/>
        <w:jc w:val="both"/>
        <w:rPr>
          <w:rFonts w:eastAsia="Times New Roman"/>
          <w:i/>
          <w:sz w:val="22"/>
          <w:szCs w:val="22"/>
          <w:lang w:val="tt-RU"/>
        </w:rPr>
      </w:pPr>
    </w:p>
    <w:p w:rsidR="002755DA" w:rsidRDefault="002755DA" w:rsidP="00105DE4">
      <w:pPr>
        <w:contextualSpacing/>
        <w:jc w:val="both"/>
        <w:rPr>
          <w:rFonts w:eastAsia="Times New Roman"/>
          <w:i/>
          <w:sz w:val="22"/>
          <w:szCs w:val="22"/>
          <w:lang w:val="tt-RU"/>
        </w:rPr>
      </w:pPr>
    </w:p>
    <w:p w:rsidR="002755DA" w:rsidRDefault="002755DA" w:rsidP="00105DE4">
      <w:pPr>
        <w:contextualSpacing/>
        <w:jc w:val="both"/>
        <w:rPr>
          <w:rFonts w:eastAsia="Times New Roman"/>
          <w:i/>
          <w:sz w:val="22"/>
          <w:szCs w:val="22"/>
          <w:lang w:val="tt-RU"/>
        </w:rPr>
      </w:pPr>
    </w:p>
    <w:p w:rsidR="002755DA" w:rsidRDefault="002755DA" w:rsidP="00105DE4">
      <w:pPr>
        <w:contextualSpacing/>
        <w:jc w:val="both"/>
        <w:rPr>
          <w:rFonts w:eastAsia="Times New Roman"/>
          <w:i/>
          <w:sz w:val="22"/>
          <w:szCs w:val="22"/>
          <w:lang w:val="tt-RU"/>
        </w:rPr>
      </w:pPr>
    </w:p>
    <w:p w:rsidR="002755DA" w:rsidRDefault="002755DA" w:rsidP="00105DE4">
      <w:pPr>
        <w:contextualSpacing/>
        <w:jc w:val="both"/>
        <w:rPr>
          <w:rFonts w:eastAsia="Times New Roman"/>
          <w:i/>
          <w:sz w:val="22"/>
          <w:szCs w:val="22"/>
          <w:lang w:val="tt-RU"/>
        </w:rPr>
      </w:pPr>
    </w:p>
    <w:p w:rsidR="002755DA" w:rsidRDefault="002755DA" w:rsidP="00105DE4">
      <w:pPr>
        <w:contextualSpacing/>
        <w:jc w:val="both"/>
        <w:rPr>
          <w:rFonts w:eastAsia="Times New Roman"/>
          <w:i/>
          <w:sz w:val="22"/>
          <w:szCs w:val="22"/>
          <w:lang w:val="tt-RU"/>
        </w:rPr>
      </w:pPr>
    </w:p>
    <w:p w:rsidR="002755DA" w:rsidRDefault="002755DA" w:rsidP="00105DE4">
      <w:pPr>
        <w:contextualSpacing/>
        <w:jc w:val="both"/>
        <w:rPr>
          <w:rFonts w:eastAsia="Times New Roman"/>
          <w:i/>
          <w:sz w:val="22"/>
          <w:szCs w:val="22"/>
          <w:lang w:val="tt-RU"/>
        </w:rPr>
      </w:pPr>
    </w:p>
    <w:p w:rsidR="002755DA" w:rsidRDefault="002755DA" w:rsidP="00105DE4">
      <w:pPr>
        <w:contextualSpacing/>
        <w:jc w:val="both"/>
        <w:rPr>
          <w:rFonts w:eastAsia="Times New Roman"/>
          <w:i/>
          <w:sz w:val="22"/>
          <w:szCs w:val="22"/>
          <w:lang w:val="tt-RU"/>
        </w:rPr>
      </w:pPr>
    </w:p>
    <w:p w:rsidR="002755DA" w:rsidRDefault="002755DA" w:rsidP="00105DE4">
      <w:pPr>
        <w:contextualSpacing/>
        <w:jc w:val="both"/>
        <w:rPr>
          <w:rFonts w:eastAsia="Times New Roman"/>
          <w:i/>
          <w:sz w:val="22"/>
          <w:szCs w:val="22"/>
          <w:lang w:val="tt-RU"/>
        </w:rPr>
      </w:pPr>
    </w:p>
    <w:p w:rsidR="002755DA" w:rsidRDefault="002755DA" w:rsidP="00105DE4">
      <w:pPr>
        <w:contextualSpacing/>
        <w:jc w:val="both"/>
        <w:rPr>
          <w:rFonts w:eastAsia="Times New Roman"/>
          <w:i/>
          <w:sz w:val="22"/>
          <w:szCs w:val="22"/>
          <w:lang w:val="tt-RU"/>
        </w:rPr>
      </w:pPr>
    </w:p>
    <w:p w:rsidR="002755DA" w:rsidRDefault="002755DA" w:rsidP="00105DE4">
      <w:pPr>
        <w:contextualSpacing/>
        <w:jc w:val="both"/>
        <w:rPr>
          <w:rFonts w:eastAsia="Times New Roman"/>
          <w:i/>
          <w:sz w:val="22"/>
          <w:szCs w:val="22"/>
          <w:lang w:val="tt-RU"/>
        </w:rPr>
      </w:pPr>
    </w:p>
    <w:p w:rsidR="002755DA" w:rsidRDefault="002755DA" w:rsidP="00105DE4">
      <w:pPr>
        <w:contextualSpacing/>
        <w:jc w:val="both"/>
        <w:rPr>
          <w:rFonts w:eastAsia="Times New Roman"/>
          <w:i/>
          <w:sz w:val="22"/>
          <w:szCs w:val="22"/>
          <w:lang w:val="tt-RU"/>
        </w:rPr>
      </w:pPr>
    </w:p>
    <w:p w:rsidR="002755DA" w:rsidRDefault="002755DA" w:rsidP="00105DE4">
      <w:pPr>
        <w:contextualSpacing/>
        <w:jc w:val="both"/>
        <w:rPr>
          <w:rFonts w:eastAsia="Times New Roman"/>
          <w:i/>
          <w:sz w:val="22"/>
          <w:szCs w:val="22"/>
          <w:lang w:val="tt-RU"/>
        </w:rPr>
      </w:pPr>
    </w:p>
    <w:p w:rsidR="00910012" w:rsidRPr="00105DE4" w:rsidRDefault="00910012" w:rsidP="00105DE4">
      <w:pPr>
        <w:contextualSpacing/>
        <w:jc w:val="both"/>
        <w:rPr>
          <w:rFonts w:eastAsia="Times New Roman"/>
          <w:i/>
          <w:sz w:val="22"/>
          <w:szCs w:val="22"/>
          <w:lang w:val="tt-RU"/>
        </w:rPr>
      </w:pPr>
    </w:p>
    <w:sectPr w:rsidR="00910012" w:rsidRPr="00105DE4" w:rsidSect="00C507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2573" w:rsidRDefault="00692573" w:rsidP="00816DB4">
      <w:r>
        <w:separator/>
      </w:r>
    </w:p>
  </w:endnote>
  <w:endnote w:type="continuationSeparator" w:id="0">
    <w:p w:rsidR="00692573" w:rsidRDefault="00692573" w:rsidP="00816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2573" w:rsidRDefault="00692573" w:rsidP="00816DB4">
      <w:r>
        <w:separator/>
      </w:r>
    </w:p>
  </w:footnote>
  <w:footnote w:type="continuationSeparator" w:id="0">
    <w:p w:rsidR="00692573" w:rsidRDefault="00692573" w:rsidP="00816D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297521"/>
    <w:multiLevelType w:val="hybridMultilevel"/>
    <w:tmpl w:val="B8A04F94"/>
    <w:lvl w:ilvl="0" w:tplc="A76AF9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200202"/>
    <w:multiLevelType w:val="hybridMultilevel"/>
    <w:tmpl w:val="793A355E"/>
    <w:lvl w:ilvl="0" w:tplc="B20AA0B0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59B6987"/>
    <w:multiLevelType w:val="hybridMultilevel"/>
    <w:tmpl w:val="360492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5AA2586"/>
    <w:multiLevelType w:val="hybridMultilevel"/>
    <w:tmpl w:val="ED50B95C"/>
    <w:lvl w:ilvl="0" w:tplc="689CC8D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B2E2EA5"/>
    <w:multiLevelType w:val="hybridMultilevel"/>
    <w:tmpl w:val="C002A5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C8239B"/>
    <w:multiLevelType w:val="hybridMultilevel"/>
    <w:tmpl w:val="6E820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6A2ED3"/>
    <w:multiLevelType w:val="hybridMultilevel"/>
    <w:tmpl w:val="42FA0502"/>
    <w:lvl w:ilvl="0" w:tplc="594C11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A612E9"/>
    <w:multiLevelType w:val="hybridMultilevel"/>
    <w:tmpl w:val="F0405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E3ECD"/>
    <w:multiLevelType w:val="hybridMultilevel"/>
    <w:tmpl w:val="EDA09344"/>
    <w:lvl w:ilvl="0" w:tplc="BD54CC1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C55CF1"/>
    <w:multiLevelType w:val="hybridMultilevel"/>
    <w:tmpl w:val="E3C48A1A"/>
    <w:lvl w:ilvl="0" w:tplc="8F7603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4"/>
  </w:num>
  <w:num w:numId="5">
    <w:abstractNumId w:val="9"/>
  </w:num>
  <w:num w:numId="6">
    <w:abstractNumId w:val="1"/>
  </w:num>
  <w:num w:numId="7">
    <w:abstractNumId w:val="3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6DB4"/>
    <w:rsid w:val="000851DD"/>
    <w:rsid w:val="000D1BBC"/>
    <w:rsid w:val="000F4E9C"/>
    <w:rsid w:val="00105DE4"/>
    <w:rsid w:val="001305F3"/>
    <w:rsid w:val="00136147"/>
    <w:rsid w:val="0017453A"/>
    <w:rsid w:val="001E0E20"/>
    <w:rsid w:val="00204E41"/>
    <w:rsid w:val="00244DE7"/>
    <w:rsid w:val="00252E22"/>
    <w:rsid w:val="002755DA"/>
    <w:rsid w:val="0030629D"/>
    <w:rsid w:val="00307B12"/>
    <w:rsid w:val="0032762C"/>
    <w:rsid w:val="00347162"/>
    <w:rsid w:val="00357E9D"/>
    <w:rsid w:val="003F51F5"/>
    <w:rsid w:val="003F64FA"/>
    <w:rsid w:val="00470177"/>
    <w:rsid w:val="005205C2"/>
    <w:rsid w:val="0057622F"/>
    <w:rsid w:val="00595172"/>
    <w:rsid w:val="005D0B90"/>
    <w:rsid w:val="005E5327"/>
    <w:rsid w:val="005F093F"/>
    <w:rsid w:val="0062458A"/>
    <w:rsid w:val="00692573"/>
    <w:rsid w:val="00750DF5"/>
    <w:rsid w:val="007955D0"/>
    <w:rsid w:val="007A0845"/>
    <w:rsid w:val="007C4F1B"/>
    <w:rsid w:val="008014BE"/>
    <w:rsid w:val="00816DB4"/>
    <w:rsid w:val="008A6DCD"/>
    <w:rsid w:val="008E210E"/>
    <w:rsid w:val="00910012"/>
    <w:rsid w:val="00951CEB"/>
    <w:rsid w:val="00955842"/>
    <w:rsid w:val="00A30200"/>
    <w:rsid w:val="00A55F36"/>
    <w:rsid w:val="00A77BA5"/>
    <w:rsid w:val="00A83618"/>
    <w:rsid w:val="00AD2C3C"/>
    <w:rsid w:val="00AE3B93"/>
    <w:rsid w:val="00AF596D"/>
    <w:rsid w:val="00B23DFB"/>
    <w:rsid w:val="00BE77CE"/>
    <w:rsid w:val="00C5075D"/>
    <w:rsid w:val="00CC4EF6"/>
    <w:rsid w:val="00D24B05"/>
    <w:rsid w:val="00D85A3B"/>
    <w:rsid w:val="00DD348F"/>
    <w:rsid w:val="00DE7853"/>
    <w:rsid w:val="00DF50FC"/>
    <w:rsid w:val="00E25B6C"/>
    <w:rsid w:val="00E772BE"/>
    <w:rsid w:val="00EE13DD"/>
    <w:rsid w:val="00F01A41"/>
    <w:rsid w:val="00F6228E"/>
    <w:rsid w:val="00F654D5"/>
    <w:rsid w:val="00F81020"/>
    <w:rsid w:val="00FA2DA0"/>
    <w:rsid w:val="00FA74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5" type="connector" idref="#AutoShape 18"/>
        <o:r id="V:Rule6" type="connector" idref="#AutoShape 23"/>
        <o:r id="V:Rule7" type="connector" idref="#AutoShape 21"/>
        <o:r id="V:Rule8" type="connector" idref="#AutoShape 20"/>
      </o:rules>
    </o:shapelayout>
  </w:shapeDefaults>
  <w:decimalSymbol w:val=","/>
  <w:listSeparator w:val=";"/>
  <w15:docId w15:val="{144926F2-E96E-4D14-B2BD-F6AA8A373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6D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4">
    <w:name w:val="Font Style34"/>
    <w:basedOn w:val="a0"/>
    <w:uiPriority w:val="99"/>
    <w:rsid w:val="00816DB4"/>
    <w:rPr>
      <w:rFonts w:ascii="Times New Roman" w:hAnsi="Times New Roman" w:cs="Times New Roman"/>
      <w:b/>
      <w:bCs/>
      <w:spacing w:val="10"/>
      <w:sz w:val="20"/>
      <w:szCs w:val="20"/>
    </w:rPr>
  </w:style>
  <w:style w:type="paragraph" w:customStyle="1" w:styleId="Style26">
    <w:name w:val="Style26"/>
    <w:basedOn w:val="a"/>
    <w:uiPriority w:val="99"/>
    <w:rsid w:val="00816DB4"/>
    <w:pPr>
      <w:spacing w:line="317" w:lineRule="exact"/>
      <w:ind w:firstLine="972"/>
    </w:pPr>
  </w:style>
  <w:style w:type="paragraph" w:styleId="a3">
    <w:name w:val="header"/>
    <w:basedOn w:val="a"/>
    <w:link w:val="a4"/>
    <w:uiPriority w:val="99"/>
    <w:unhideWhenUsed/>
    <w:rsid w:val="00816DB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16DB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16DB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16DB4"/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CC4EF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F596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styleId="a9">
    <w:name w:val="No Spacing"/>
    <w:uiPriority w:val="1"/>
    <w:qFormat/>
    <w:rsid w:val="00FA742B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59517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9517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EDCE9-BB9F-4769-90AB-1D84D5ECD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Галиева</dc:creator>
  <cp:lastModifiedBy>User</cp:lastModifiedBy>
  <cp:revision>5</cp:revision>
  <cp:lastPrinted>2018-05-04T22:24:00Z</cp:lastPrinted>
  <dcterms:created xsi:type="dcterms:W3CDTF">2019-02-14T03:22:00Z</dcterms:created>
  <dcterms:modified xsi:type="dcterms:W3CDTF">2021-09-08T19:35:00Z</dcterms:modified>
</cp:coreProperties>
</file>